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3BE8" w14:textId="77777777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Universidad Nacional de San Luis</w:t>
      </w:r>
    </w:p>
    <w:p w14:paraId="1998F702" w14:textId="77777777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Facultad de Ciencias Físico Matemáticas y Naturales</w:t>
      </w:r>
    </w:p>
    <w:p w14:paraId="30F720E3" w14:textId="7DF5E5DA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E-actividades y e-evaluaciones auténticas y accesibles para la construcción de una educación universitaria de calidad, inclusiva y participativa</w:t>
      </w:r>
    </w:p>
    <w:p w14:paraId="5D7FC4DE" w14:textId="580F9B26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Módulo 3</w:t>
      </w:r>
    </w:p>
    <w:p w14:paraId="69BFE309" w14:textId="3A9C3934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Desarrollo de una e-actividad en base a una actividad previamente desarrollada</w:t>
      </w:r>
    </w:p>
    <w:p w14:paraId="164B559D" w14:textId="5B78296D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Estudiante: Aragón Victoria</w:t>
      </w:r>
    </w:p>
    <w:p w14:paraId="2893FEC9" w14:textId="2FD0591F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Correo electrónico: aragon.victoria.soledad@gmail.com</w:t>
      </w:r>
    </w:p>
    <w:p w14:paraId="2CCD61DF" w14:textId="2C1A4FC4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Docentes: </w:t>
      </w: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ab/>
        <w:t>Fabiana Justina Gilardoni</w:t>
      </w: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 y </w:t>
      </w:r>
      <w:r w:rsidR="00451CCB"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ab/>
        <w:t>Marta Graciela Davalo</w:t>
      </w:r>
    </w:p>
    <w:p w14:paraId="4294A484" w14:textId="7E5CF1D8" w:rsidR="005F628E" w:rsidRPr="006F66BF" w:rsidRDefault="005F628E" w:rsidP="005F628E">
      <w:pPr>
        <w:pStyle w:val="Ttulo1"/>
        <w:spacing w:line="360" w:lineRule="auto"/>
        <w:rPr>
          <w:rFonts w:ascii="Arial" w:hAnsi="Arial" w:cs="Arial"/>
          <w:color w:val="auto"/>
          <w:sz w:val="28"/>
          <w:szCs w:val="28"/>
          <w:shd w:val="clear" w:color="auto" w:fill="FFFFFF"/>
        </w:rPr>
      </w:pPr>
      <w:r w:rsidRPr="006F66BF">
        <w:rPr>
          <w:rFonts w:ascii="Arial" w:hAnsi="Arial" w:cs="Arial"/>
          <w:color w:val="auto"/>
          <w:sz w:val="28"/>
          <w:szCs w:val="28"/>
          <w:shd w:val="clear" w:color="auto" w:fill="FFFFFF"/>
        </w:rPr>
        <w:t>San Luis, 23 de agosto de 2021</w:t>
      </w:r>
    </w:p>
    <w:p w14:paraId="5CDA78E0" w14:textId="77777777" w:rsidR="005F628E" w:rsidRPr="006F66BF" w:rsidRDefault="005F628E">
      <w:r w:rsidRPr="006F66BF">
        <w:br w:type="page"/>
      </w:r>
    </w:p>
    <w:p w14:paraId="51C1A82A" w14:textId="77777777" w:rsidR="00451CCB" w:rsidRPr="00451CCB" w:rsidRDefault="00451CCB" w:rsidP="00451CCB">
      <w:pPr>
        <w:spacing w:line="360" w:lineRule="auto"/>
        <w:rPr>
          <w:rFonts w:ascii="Arial" w:hAnsi="Arial" w:cs="Arial"/>
          <w:sz w:val="24"/>
          <w:szCs w:val="24"/>
        </w:rPr>
      </w:pPr>
      <w:r w:rsidRPr="00451CCB">
        <w:rPr>
          <w:rFonts w:ascii="Arial" w:hAnsi="Arial" w:cs="Arial"/>
          <w:sz w:val="24"/>
          <w:szCs w:val="24"/>
        </w:rPr>
        <w:lastRenderedPageBreak/>
        <w:t>E-actividad Módulo 3</w:t>
      </w:r>
    </w:p>
    <w:p w14:paraId="22150DEA" w14:textId="77777777" w:rsidR="002738C4" w:rsidRDefault="00451CCB" w:rsidP="00451CC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2738C4">
        <w:rPr>
          <w:rFonts w:ascii="Arial" w:hAnsi="Arial" w:cs="Arial"/>
          <w:sz w:val="24"/>
          <w:szCs w:val="24"/>
        </w:rPr>
        <w:t xml:space="preserve">Seleccionar una secuencia didáctica y/o actividad de su cátedra y transformarla en una e-actividad situada. </w:t>
      </w:r>
    </w:p>
    <w:p w14:paraId="027CC25D" w14:textId="77777777" w:rsidR="002738C4" w:rsidRDefault="00451CCB" w:rsidP="00451CC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2738C4">
        <w:rPr>
          <w:rFonts w:ascii="Arial" w:hAnsi="Arial" w:cs="Arial"/>
          <w:sz w:val="24"/>
          <w:szCs w:val="24"/>
        </w:rPr>
        <w:t>Mencionar las posibles configuraciones de apoyo que necesitarían para que atiendan a la diversidad del estudiantado. Ejemplo: Falta incorporar una imagen que amplíe la información del tema.</w:t>
      </w:r>
    </w:p>
    <w:p w14:paraId="4AB23AF8" w14:textId="77777777" w:rsidR="002738C4" w:rsidRDefault="00451CCB" w:rsidP="00451CC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2738C4">
        <w:rPr>
          <w:rFonts w:ascii="Arial" w:hAnsi="Arial" w:cs="Arial"/>
          <w:sz w:val="24"/>
          <w:szCs w:val="24"/>
        </w:rPr>
        <w:t>Realizar un cuadro comparativo en un documento en Word donde se plasme: en la primera columna la actividad, en la segunda la e-actividad y en la tercera las posibles configuraciones de apoyo.</w:t>
      </w:r>
    </w:p>
    <w:p w14:paraId="3077634D" w14:textId="77777777" w:rsidR="002738C4" w:rsidRDefault="00451CCB" w:rsidP="00451CC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2738C4">
        <w:rPr>
          <w:rFonts w:ascii="Arial" w:hAnsi="Arial" w:cs="Arial"/>
          <w:sz w:val="24"/>
          <w:szCs w:val="24"/>
        </w:rPr>
        <w:t>Especificar el tipo de e-actividad (micro o macro- De síntesis, reflexión, etc.)</w:t>
      </w:r>
      <w:r w:rsidR="002738C4">
        <w:rPr>
          <w:rFonts w:ascii="Arial" w:hAnsi="Arial" w:cs="Arial"/>
          <w:sz w:val="24"/>
          <w:szCs w:val="24"/>
        </w:rPr>
        <w:t>.</w:t>
      </w:r>
    </w:p>
    <w:p w14:paraId="5BE934F0" w14:textId="34D37D36" w:rsidR="00A44C06" w:rsidRPr="002738C4" w:rsidRDefault="00451CCB" w:rsidP="00451CC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2738C4">
        <w:rPr>
          <w:rFonts w:ascii="Arial" w:hAnsi="Arial" w:cs="Arial"/>
          <w:sz w:val="24"/>
          <w:szCs w:val="24"/>
        </w:rPr>
        <w:t>Detallar si la actividad será individual o colaborativa, herramienta, tiempo, etc.</w:t>
      </w:r>
    </w:p>
    <w:p w14:paraId="17AB5864" w14:textId="6387AC67" w:rsidR="002738C4" w:rsidRDefault="002738C4" w:rsidP="00451CC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Desarrollo</w:t>
      </w:r>
    </w:p>
    <w:p w14:paraId="317CFCF7" w14:textId="482322C5" w:rsidR="002738C4" w:rsidRDefault="002738C4" w:rsidP="00407F9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actividad seleccionada es </w:t>
      </w:r>
      <w:r w:rsidR="006F66BF">
        <w:rPr>
          <w:rFonts w:ascii="Arial" w:hAnsi="Arial" w:cs="Arial"/>
          <w:sz w:val="24"/>
          <w:szCs w:val="24"/>
        </w:rPr>
        <w:t xml:space="preserve">la programación didáctica del Bloque 1 de la materia Diseño y Construcción de Compiladores. </w:t>
      </w:r>
      <w:r w:rsidR="006F66BF" w:rsidRPr="006F66BF">
        <w:rPr>
          <w:rFonts w:ascii="Arial" w:hAnsi="Arial" w:cs="Arial"/>
          <w:sz w:val="24"/>
          <w:szCs w:val="24"/>
        </w:rPr>
        <w:t xml:space="preserve">La asignatura </w:t>
      </w:r>
      <w:r w:rsidR="006F66BF">
        <w:rPr>
          <w:rFonts w:ascii="Arial" w:hAnsi="Arial" w:cs="Arial"/>
          <w:sz w:val="24"/>
          <w:szCs w:val="24"/>
        </w:rPr>
        <w:t>pertenece a la carrera Licenciatura en Ciencias de la Computación y está en 5to año.</w:t>
      </w:r>
      <w:r w:rsidR="006F66BF" w:rsidRPr="006F66BF">
        <w:rPr>
          <w:rFonts w:ascii="Arial" w:hAnsi="Arial" w:cs="Arial"/>
          <w:sz w:val="24"/>
          <w:szCs w:val="24"/>
        </w:rPr>
        <w:t xml:space="preserve"> El bloque 1 es el primer</w:t>
      </w:r>
      <w:r w:rsidR="006F66BF">
        <w:rPr>
          <w:rFonts w:ascii="Arial" w:hAnsi="Arial" w:cs="Arial"/>
          <w:sz w:val="24"/>
          <w:szCs w:val="24"/>
        </w:rPr>
        <w:t>o</w:t>
      </w:r>
      <w:r w:rsidR="006F66BF" w:rsidRPr="006F66BF">
        <w:rPr>
          <w:rFonts w:ascii="Arial" w:hAnsi="Arial" w:cs="Arial"/>
          <w:sz w:val="24"/>
          <w:szCs w:val="24"/>
        </w:rPr>
        <w:t xml:space="preserve"> </w:t>
      </w:r>
      <w:r w:rsidR="006F66BF">
        <w:rPr>
          <w:rFonts w:ascii="Arial" w:hAnsi="Arial" w:cs="Arial"/>
          <w:sz w:val="24"/>
          <w:szCs w:val="24"/>
        </w:rPr>
        <w:t xml:space="preserve">de los 5 </w:t>
      </w:r>
      <w:r w:rsidR="006F66BF" w:rsidRPr="006F66BF">
        <w:rPr>
          <w:rFonts w:ascii="Arial" w:hAnsi="Arial" w:cs="Arial"/>
          <w:sz w:val="24"/>
          <w:szCs w:val="24"/>
        </w:rPr>
        <w:t>bloque</w:t>
      </w:r>
      <w:r w:rsidR="006F66BF">
        <w:rPr>
          <w:rFonts w:ascii="Arial" w:hAnsi="Arial" w:cs="Arial"/>
          <w:sz w:val="24"/>
          <w:szCs w:val="24"/>
        </w:rPr>
        <w:t>s en los que está organizada</w:t>
      </w:r>
      <w:r w:rsidR="006F66BF" w:rsidRPr="006F66BF">
        <w:rPr>
          <w:rFonts w:ascii="Arial" w:hAnsi="Arial" w:cs="Arial"/>
          <w:sz w:val="24"/>
          <w:szCs w:val="24"/>
        </w:rPr>
        <w:t xml:space="preserve"> la asignatura. Este bloque sirve para presentar qué es y cómo está compuesto un compilador. También, para recordar todos los conceptos previos vistos durante la carrera pertinentes a los compiladores</w:t>
      </w:r>
      <w:r w:rsidR="006F66BF">
        <w:rPr>
          <w:rFonts w:ascii="Arial" w:hAnsi="Arial" w:cs="Arial"/>
          <w:sz w:val="24"/>
          <w:szCs w:val="24"/>
        </w:rPr>
        <w:t xml:space="preserve">. La actividad original se encuentra en el archivo </w:t>
      </w:r>
      <w:hyperlink r:id="rId5" w:history="1">
        <w:r w:rsidR="006F66BF" w:rsidRPr="006F66BF">
          <w:rPr>
            <w:rStyle w:val="Hipervnculo"/>
            <w:rFonts w:ascii="Arial" w:hAnsi="Arial" w:cs="Arial"/>
            <w:sz w:val="24"/>
            <w:szCs w:val="24"/>
          </w:rPr>
          <w:t>bloque1.pdf</w:t>
        </w:r>
      </w:hyperlink>
      <w:r w:rsidR="006F66BF">
        <w:rPr>
          <w:rFonts w:ascii="Arial" w:hAnsi="Arial" w:cs="Arial"/>
          <w:sz w:val="24"/>
          <w:szCs w:val="24"/>
        </w:rPr>
        <w:t xml:space="preserve"> y la e-actividad desarrollada se encuentra en </w:t>
      </w:r>
      <w:hyperlink r:id="rId6" w:history="1">
        <w:r w:rsidR="006F66BF" w:rsidRPr="006F66BF">
          <w:rPr>
            <w:rStyle w:val="Hipervnculo"/>
            <w:rFonts w:ascii="Arial" w:hAnsi="Arial" w:cs="Arial"/>
            <w:sz w:val="24"/>
            <w:szCs w:val="24"/>
          </w:rPr>
          <w:t>DCC 2021 Bloque 1.docx</w:t>
        </w:r>
      </w:hyperlink>
    </w:p>
    <w:p w14:paraId="5BE6FAEE" w14:textId="77777777" w:rsidR="00F90D3E" w:rsidRPr="00F90D3E" w:rsidRDefault="00F90D3E" w:rsidP="00F90D3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F90D3E">
        <w:rPr>
          <w:rFonts w:ascii="Arial" w:hAnsi="Arial" w:cs="Arial"/>
          <w:sz w:val="24"/>
          <w:szCs w:val="24"/>
        </w:rPr>
        <w:t>Las configuraciones de apoyo que necesita la e-actividad desarrollada para que atiendan a la diversidad del estudiantado son: subtitular el video teórico, establecer mayor contraste en las diapositivas utilizadas en el video, los libros de cabecera y los planes de estudio no siguen los lineamientos de accesibilidad deseados.</w:t>
      </w:r>
    </w:p>
    <w:p w14:paraId="06F9A9D3" w14:textId="6A7B7360" w:rsidR="00F90D3E" w:rsidRDefault="00F90D3E" w:rsidP="00407F9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Cuadro comparativo de actividades:</w:t>
      </w:r>
    </w:p>
    <w:tbl>
      <w:tblPr>
        <w:tblStyle w:val="Tablaconcuadrcula"/>
        <w:tblpPr w:leftFromText="141" w:rightFromText="141" w:vertAnchor="text" w:horzAnchor="margin" w:tblpY="179"/>
        <w:tblW w:w="0" w:type="auto"/>
        <w:tblLook w:val="04A0" w:firstRow="1" w:lastRow="0" w:firstColumn="1" w:lastColumn="0" w:noHBand="0" w:noVBand="1"/>
        <w:tblCaption w:val="cuadro comparativo de actividad original y e-actividad"/>
        <w:tblDescription w:val="la promera columna describe las carrencias de la actividad original en cuanto a accesibilidad. La segunda columna describe las fortalezas de la e-actividades desarrollada. La tercera columna describe las configuraciones de ayopo que aún requiere la e-actividad desarrollada. "/>
      </w:tblPr>
      <w:tblGrid>
        <w:gridCol w:w="2831"/>
        <w:gridCol w:w="2831"/>
        <w:gridCol w:w="2832"/>
      </w:tblGrid>
      <w:tr w:rsidR="00F90D3E" w:rsidRPr="00451CCB" w14:paraId="10C5E703" w14:textId="77777777" w:rsidTr="00F90D3E">
        <w:tc>
          <w:tcPr>
            <w:tcW w:w="2831" w:type="dxa"/>
          </w:tcPr>
          <w:p w14:paraId="0F14C7F8" w14:textId="77777777" w:rsidR="00F90D3E" w:rsidRPr="00451CCB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1CCB">
              <w:rPr>
                <w:rFonts w:ascii="Arial" w:hAnsi="Arial" w:cs="Arial"/>
                <w:sz w:val="24"/>
                <w:szCs w:val="24"/>
              </w:rPr>
              <w:lastRenderedPageBreak/>
              <w:t>Material Original</w:t>
            </w:r>
          </w:p>
        </w:tc>
        <w:tc>
          <w:tcPr>
            <w:tcW w:w="2831" w:type="dxa"/>
          </w:tcPr>
          <w:p w14:paraId="2B482FC4" w14:textId="77777777" w:rsidR="00F90D3E" w:rsidRPr="00451CCB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1CCB">
              <w:rPr>
                <w:rFonts w:ascii="Arial" w:hAnsi="Arial" w:cs="Arial"/>
                <w:sz w:val="24"/>
                <w:szCs w:val="24"/>
              </w:rPr>
              <w:t>E-Actividad</w:t>
            </w:r>
          </w:p>
        </w:tc>
        <w:tc>
          <w:tcPr>
            <w:tcW w:w="2832" w:type="dxa"/>
          </w:tcPr>
          <w:p w14:paraId="0B5D2E4D" w14:textId="77777777" w:rsidR="00F90D3E" w:rsidRPr="00451CCB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1CCB">
              <w:rPr>
                <w:rFonts w:ascii="Arial" w:hAnsi="Arial" w:cs="Arial"/>
                <w:sz w:val="24"/>
                <w:szCs w:val="24"/>
              </w:rPr>
              <w:t>Configuraciones de apoyo</w:t>
            </w:r>
          </w:p>
        </w:tc>
      </w:tr>
      <w:tr w:rsidR="00F90D3E" w:rsidRPr="00451CCB" w14:paraId="3C462EAC" w14:textId="77777777" w:rsidTr="00F90D3E">
        <w:tc>
          <w:tcPr>
            <w:tcW w:w="2831" w:type="dxa"/>
          </w:tcPr>
          <w:p w14:paraId="133C29EC" w14:textId="77777777" w:rsidR="00F90D3E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se proporciona links a los materiales necesarios.</w:t>
            </w:r>
          </w:p>
          <w:p w14:paraId="0620EF52" w14:textId="77777777" w:rsidR="00F90D3E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formato del archivo es pdf generado sin consideraciones de accesibilidad.</w:t>
            </w:r>
          </w:p>
          <w:p w14:paraId="3889D330" w14:textId="77777777" w:rsidR="00F90D3E" w:rsidRPr="00451CCB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</w:tcPr>
          <w:p w14:paraId="1A77AD55" w14:textId="77777777" w:rsidR="00F90D3E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Contiene en si misma links a todos los materiales necesarios para realizar las actividades.</w:t>
            </w:r>
          </w:p>
          <w:p w14:paraId="5BDB217D" w14:textId="77777777" w:rsidR="00F90D3E" w:rsidRDefault="00F90D3E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la metodología que se utilizará para resolver cada actividad.</w:t>
            </w:r>
          </w:p>
          <w:p w14:paraId="5DF09AF1" w14:textId="77777777" w:rsidR="007C6454" w:rsidRDefault="007C6454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Está en formato docx.</w:t>
            </w:r>
          </w:p>
          <w:p w14:paraId="7C4167FF" w14:textId="108F20F9" w:rsidR="007C6454" w:rsidRPr="00451CCB" w:rsidRDefault="007C6454" w:rsidP="00F90D3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</w:tcPr>
          <w:p w14:paraId="743FA4D5" w14:textId="77777777" w:rsidR="00F90D3E" w:rsidRDefault="00F90D3E" w:rsidP="007C6454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453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subtitular el video teórico,</w:t>
            </w:r>
          </w:p>
          <w:p w14:paraId="48A381AE" w14:textId="77777777" w:rsidR="00F90D3E" w:rsidRDefault="00F90D3E" w:rsidP="007C6454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453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establecer mayor contraste en las diapositivas utilizadas en el video.</w:t>
            </w:r>
          </w:p>
          <w:p w14:paraId="43B2C541" w14:textId="77777777" w:rsidR="00F90D3E" w:rsidRPr="00407F9E" w:rsidRDefault="00F90D3E" w:rsidP="007C6454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453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Adecuar los planes de estudio provistos según criterios de accesibilidad</w:t>
            </w:r>
          </w:p>
        </w:tc>
      </w:tr>
    </w:tbl>
    <w:p w14:paraId="077DF534" w14:textId="6B795113" w:rsidR="002A50D1" w:rsidRDefault="002A50D1" w:rsidP="00F90D3E">
      <w:pPr>
        <w:spacing w:line="360" w:lineRule="auto"/>
        <w:rPr>
          <w:rFonts w:ascii="Arial" w:hAnsi="Arial" w:cs="Arial"/>
          <w:sz w:val="24"/>
          <w:szCs w:val="24"/>
        </w:rPr>
      </w:pPr>
    </w:p>
    <w:p w14:paraId="282848E1" w14:textId="230B9614" w:rsidR="00F90D3E" w:rsidRDefault="00F90D3E" w:rsidP="00F90D3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actividad desarrollada es una micro actividad.</w:t>
      </w:r>
    </w:p>
    <w:p w14:paraId="0E8936AA" w14:textId="480FF7BE" w:rsidR="00F90D3E" w:rsidRPr="00F90D3E" w:rsidRDefault="00F90D3E" w:rsidP="00F90D3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dos tareas que componen a la e-actividad cuentan con un trabajo individual (revisión del material y desarrollo personal) y un momento colaborativo. Ambas tareas deben ser desarrolladas en un encuentro que como máximo dur</w:t>
      </w:r>
      <w:r w:rsidR="001E008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3hs. El material es entregado al estudiante 4 días antes del encuentro sincrónico.</w:t>
      </w:r>
    </w:p>
    <w:sectPr w:rsidR="00F90D3E" w:rsidRPr="00F90D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D46"/>
    <w:multiLevelType w:val="hybridMultilevel"/>
    <w:tmpl w:val="F07A226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E2C8B"/>
    <w:multiLevelType w:val="hybridMultilevel"/>
    <w:tmpl w:val="254A12D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20ABE"/>
    <w:multiLevelType w:val="hybridMultilevel"/>
    <w:tmpl w:val="994C8536"/>
    <w:lvl w:ilvl="0" w:tplc="9006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9171C"/>
    <w:multiLevelType w:val="hybridMultilevel"/>
    <w:tmpl w:val="1AEE8EF4"/>
    <w:lvl w:ilvl="0" w:tplc="CDEC5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91"/>
    <w:rsid w:val="001E0089"/>
    <w:rsid w:val="002266F3"/>
    <w:rsid w:val="002738C4"/>
    <w:rsid w:val="002A50D1"/>
    <w:rsid w:val="00407F9E"/>
    <w:rsid w:val="00447C14"/>
    <w:rsid w:val="00451CCB"/>
    <w:rsid w:val="005F628E"/>
    <w:rsid w:val="006F66BF"/>
    <w:rsid w:val="007C4091"/>
    <w:rsid w:val="007C6454"/>
    <w:rsid w:val="00A44C06"/>
    <w:rsid w:val="00E900EE"/>
    <w:rsid w:val="00F9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8C9E"/>
  <w15:chartTrackingRefBased/>
  <w15:docId w15:val="{33FF0C73-6BF4-4643-87E9-DEC90FBA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D3E"/>
  </w:style>
  <w:style w:type="paragraph" w:styleId="Ttulo1">
    <w:name w:val="heading 1"/>
    <w:basedOn w:val="Normal"/>
    <w:next w:val="Normal"/>
    <w:link w:val="Ttulo1Car"/>
    <w:uiPriority w:val="9"/>
    <w:qFormat/>
    <w:rsid w:val="005F62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F6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F62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2738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F66B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F6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8hTuCYPaCKrzCw_sQuKwg2DlxUtW75cW/edit?usp=sharing&amp;ouid=117819251051536439237&amp;rtpof=true&amp;sd=true" TargetMode="External"/><Relationship Id="rId5" Type="http://schemas.openxmlformats.org/officeDocument/2006/relationships/hyperlink" Target="https://drive.google.com/file/d/1-vmfAfSU1U78Tbkgsh3biWBQ3kZ14alS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Cesar Carreño</dc:creator>
  <cp:keywords/>
  <dc:description/>
  <cp:lastModifiedBy>Pablo Cesar Carreño</cp:lastModifiedBy>
  <cp:revision>7</cp:revision>
  <dcterms:created xsi:type="dcterms:W3CDTF">2021-08-23T16:42:00Z</dcterms:created>
  <dcterms:modified xsi:type="dcterms:W3CDTF">2021-08-23T17:53:00Z</dcterms:modified>
</cp:coreProperties>
</file>