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1CF" w:rsidRDefault="00C821CF" w:rsidP="00C821CF">
      <w:pPr>
        <w:jc w:val="both"/>
      </w:pPr>
      <w:bookmarkStart w:id="0" w:name="_GoBack"/>
      <w:bookmarkEnd w:id="0"/>
      <w:r>
        <w:t>Me interesó la Tesis de Fernández Jiménez “</w:t>
      </w:r>
      <w:r w:rsidRPr="00C821CF">
        <w:t>T</w:t>
      </w:r>
      <w:r>
        <w:t>utoría en e-</w:t>
      </w:r>
      <w:proofErr w:type="spellStart"/>
      <w:r>
        <w:t>learning</w:t>
      </w:r>
      <w:proofErr w:type="spellEnd"/>
      <w:r>
        <w:t>. Funciones y roles del tutor en la formación online”, por la importancia de tener en claro los roles que tutores y estudiantes deben desempeñar en e-</w:t>
      </w:r>
      <w:proofErr w:type="spellStart"/>
      <w:r>
        <w:t>learning</w:t>
      </w:r>
      <w:proofErr w:type="spellEnd"/>
      <w:r>
        <w:t>.</w:t>
      </w:r>
    </w:p>
    <w:p w:rsidR="00B07729" w:rsidRDefault="00C821CF" w:rsidP="00C821CF">
      <w:pPr>
        <w:jc w:val="both"/>
      </w:pPr>
      <w:r>
        <w:t xml:space="preserve">Aprovecho para comentar cual es la definición de “tutor” que me resultó integral. </w:t>
      </w:r>
      <w:r w:rsidR="000D3D99">
        <w:t xml:space="preserve">Considero que la mejor definición de las labores del tutor según la RAE es la que indica que un tutor es “la persona encargada de orientar a los alumnos de una asignatura, un curso, una práctica o un trabajo de investigación”. Sin embargo, la descripción que </w:t>
      </w:r>
      <w:proofErr w:type="spellStart"/>
      <w:r w:rsidR="000D3D99">
        <w:t>Seoane</w:t>
      </w:r>
      <w:proofErr w:type="spellEnd"/>
      <w:r w:rsidR="000D3D99">
        <w:t xml:space="preserve"> et al. (2006) realizan del tutor me gusta mucho pues incluyen: que es un profesional, lo cual jerarquiza el rol; “se encarga de acompañar al grupo de estudiantes”, lo cual sustenta la labor de guía u orientador para “llegar a conseguir los objetivos propuestos”; “intenta garantizar la eficacia del proceso enseñanza-aprendizaje”, lo cual contextualiza que la eficacia de dicho proceso no es pura y exclusivamente responsabilidad del tutor; que dichos los objetivos no son sólo “contenidos”, sino también competencias y destrezas; que el proceso de aprendizaje debe </w:t>
      </w:r>
      <w:r w:rsidR="00B07729">
        <w:t>ser “colaborativo, participativo y activo”; y que finalmente la evaluación de los objetivos alcanzados no sólo debe ser realizada por el tutor a cargo sino también por los estudiantes.</w:t>
      </w:r>
    </w:p>
    <w:p w:rsidR="00B07729" w:rsidRDefault="00B07729" w:rsidP="00C821CF">
      <w:pPr>
        <w:jc w:val="both"/>
      </w:pPr>
      <w:r>
        <w:t>Sin embargo, durante la lectura me han surgido algunas dudas:</w:t>
      </w:r>
    </w:p>
    <w:p w:rsidR="000D3D99" w:rsidRDefault="00B07729" w:rsidP="00C821CF">
      <w:pPr>
        <w:jc w:val="both"/>
      </w:pPr>
      <w:r>
        <w:t xml:space="preserve">¿Cómo valoramos si las interacciones entre tutor y estudiante son buenas? </w:t>
      </w:r>
    </w:p>
    <w:p w:rsidR="00B07729" w:rsidRDefault="00B07729" w:rsidP="00C821CF">
      <w:pPr>
        <w:jc w:val="both"/>
      </w:pPr>
      <w:r>
        <w:t>¿Qué implicaría ser un “buen dinamizador del estudio y trabajo de los estudiantes”?</w:t>
      </w:r>
    </w:p>
    <w:p w:rsidR="00B07729" w:rsidRDefault="00B07729" w:rsidP="00C821CF">
      <w:pPr>
        <w:jc w:val="both"/>
      </w:pPr>
      <w:r>
        <w:t>¿Qué implicaría transmitir buenas vibraciones a los estudiantes para motivarlos?</w:t>
      </w:r>
    </w:p>
    <w:p w:rsidR="00B07729" w:rsidRDefault="00B07729" w:rsidP="00C821CF">
      <w:pPr>
        <w:jc w:val="both"/>
      </w:pPr>
      <w:r>
        <w:t>¿</w:t>
      </w:r>
      <w:r w:rsidR="00AE5501">
        <w:t xml:space="preserve">Cuál sería la mejor forma de evaluar </w:t>
      </w:r>
      <w:r>
        <w:t>adecuadamente el apren</w:t>
      </w:r>
      <w:r w:rsidR="00AE5501">
        <w:t>dizaje de los estudiantes?</w:t>
      </w:r>
    </w:p>
    <w:p w:rsidR="00AE5501" w:rsidRDefault="00AE5501" w:rsidP="00C821CF">
      <w:pPr>
        <w:jc w:val="both"/>
      </w:pPr>
      <w:r>
        <w:t>¿De qué modo se puede promover la creatividad e innovación en un equipo de tutores?</w:t>
      </w:r>
    </w:p>
    <w:p w:rsidR="00AE5501" w:rsidRDefault="00AE5501" w:rsidP="00C821CF">
      <w:pPr>
        <w:jc w:val="both"/>
      </w:pPr>
      <w:r>
        <w:t>¿Cómo fomentamos las capacidades de liderazgo y gestión de la interacción?</w:t>
      </w:r>
    </w:p>
    <w:p w:rsidR="00AE5501" w:rsidRDefault="00AE5501" w:rsidP="00C821CF">
      <w:pPr>
        <w:jc w:val="both"/>
      </w:pPr>
      <w:r>
        <w:t xml:space="preserve">Teniendo en cuenta las características, cualidades y competencias que </w:t>
      </w:r>
      <w:proofErr w:type="spellStart"/>
      <w:r>
        <w:t>Horton</w:t>
      </w:r>
      <w:proofErr w:type="spellEnd"/>
      <w:r>
        <w:t xml:space="preserve"> (2000) establece que debe tener un alumno de e-</w:t>
      </w:r>
      <w:proofErr w:type="spellStart"/>
      <w:r>
        <w:t>learning</w:t>
      </w:r>
      <w:proofErr w:type="spellEnd"/>
      <w:r>
        <w:t>, ¿Puede aplicarse con éxito el e-</w:t>
      </w:r>
      <w:proofErr w:type="spellStart"/>
      <w:r>
        <w:t>learning</w:t>
      </w:r>
      <w:proofErr w:type="spellEnd"/>
      <w:r>
        <w:t xml:space="preserve"> a los primeros años de la formación universitaria o debe realizarse en forma híbrida (presencial y virtual)?</w:t>
      </w:r>
    </w:p>
    <w:p w:rsidR="00C821CF" w:rsidRDefault="00C821CF" w:rsidP="00C821CF">
      <w:pPr>
        <w:jc w:val="both"/>
      </w:pPr>
      <w:r>
        <w:t>Estos aspectos me resultan importantes de abordar y aclarar.</w:t>
      </w:r>
    </w:p>
    <w:p w:rsidR="00AE5501" w:rsidRDefault="00AE5501">
      <w:r>
        <w:t xml:space="preserve"> </w:t>
      </w:r>
    </w:p>
    <w:sectPr w:rsidR="00AE55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64"/>
    <w:rsid w:val="000D3D99"/>
    <w:rsid w:val="00332AF8"/>
    <w:rsid w:val="003D247E"/>
    <w:rsid w:val="004B7464"/>
    <w:rsid w:val="005835AF"/>
    <w:rsid w:val="00AE5501"/>
    <w:rsid w:val="00B07729"/>
    <w:rsid w:val="00C8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1E883-B30D-4F5B-8A91-E17B7936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7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4B746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7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2022-03-04T20:56:00Z</dcterms:created>
  <dcterms:modified xsi:type="dcterms:W3CDTF">2022-03-04T23:25:00Z</dcterms:modified>
</cp:coreProperties>
</file>